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8A6B" w14:textId="430E8572" w:rsidR="00B637B9" w:rsidRPr="008D68C6" w:rsidRDefault="00667D96" w:rsidP="00667D96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b/>
          <w:i/>
          <w:color w:val="FF0000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color w:val="FF0000"/>
          <w:kern w:val="24"/>
          <w:sz w:val="28"/>
          <w:szCs w:val="28"/>
        </w:rPr>
        <w:tab/>
      </w:r>
      <w:r w:rsidR="00B637B9" w:rsidRPr="008D68C6">
        <w:rPr>
          <w:rFonts w:ascii="Times New Roman" w:eastAsiaTheme="minorEastAsia" w:hAnsi="Times New Roman" w:cs="Times New Roman"/>
          <w:b/>
          <w:i/>
          <w:color w:val="FF0000"/>
          <w:kern w:val="24"/>
          <w:sz w:val="28"/>
          <w:szCs w:val="28"/>
        </w:rPr>
        <w:t xml:space="preserve">Ví dụ: Hướng dẫn cách so sánh để xác định </w:t>
      </w:r>
      <w:r w:rsidR="00856E6F" w:rsidRPr="008D68C6">
        <w:rPr>
          <w:rFonts w:ascii="Times New Roman" w:eastAsiaTheme="minorEastAsia" w:hAnsi="Times New Roman" w:cs="Times New Roman"/>
          <w:b/>
          <w:i/>
          <w:color w:val="FF0000"/>
          <w:kern w:val="24"/>
          <w:sz w:val="28"/>
          <w:szCs w:val="28"/>
        </w:rPr>
        <w:t>mục tiêu</w:t>
      </w:r>
      <w:r w:rsidR="00B637B9" w:rsidRPr="008D68C6">
        <w:rPr>
          <w:rFonts w:ascii="Times New Roman" w:eastAsiaTheme="minorEastAsia" w:hAnsi="Times New Roman" w:cs="Times New Roman"/>
          <w:b/>
          <w:i/>
          <w:color w:val="FF0000"/>
          <w:kern w:val="24"/>
          <w:sz w:val="28"/>
          <w:szCs w:val="28"/>
        </w:rPr>
        <w:t xml:space="preserve"> giáo dục lĩnh vực PT</w:t>
      </w:r>
      <w:r w:rsidR="00856E6F" w:rsidRPr="008D68C6">
        <w:rPr>
          <w:rFonts w:ascii="Times New Roman" w:eastAsiaTheme="minorEastAsia" w:hAnsi="Times New Roman" w:cs="Times New Roman"/>
          <w:b/>
          <w:i/>
          <w:color w:val="FF0000"/>
          <w:kern w:val="24"/>
          <w:sz w:val="28"/>
          <w:szCs w:val="28"/>
        </w:rPr>
        <w:t xml:space="preserve">NN </w:t>
      </w:r>
      <w:r w:rsidR="00B637B9" w:rsidRPr="008D68C6">
        <w:rPr>
          <w:rFonts w:ascii="Times New Roman" w:eastAsiaTheme="minorEastAsia" w:hAnsi="Times New Roman" w:cs="Times New Roman"/>
          <w:b/>
          <w:i/>
          <w:color w:val="FF0000"/>
          <w:kern w:val="24"/>
          <w:sz w:val="28"/>
          <w:szCs w:val="28"/>
        </w:rPr>
        <w:t>trẻ 5 tuổi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192"/>
        <w:gridCol w:w="3192"/>
        <w:gridCol w:w="3505"/>
      </w:tblGrid>
      <w:tr w:rsidR="00B637B9" w:rsidRPr="008D68C6" w14:paraId="179DE123" w14:textId="77777777" w:rsidTr="00B85204">
        <w:tc>
          <w:tcPr>
            <w:tcW w:w="6384" w:type="dxa"/>
            <w:gridSpan w:val="2"/>
          </w:tcPr>
          <w:p w14:paraId="314F2B86" w14:textId="77777777" w:rsidR="00B637B9" w:rsidRPr="008D68C6" w:rsidRDefault="00B637B9" w:rsidP="00EC2B7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6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CHƯƠNG TRÌNH</w:t>
            </w:r>
          </w:p>
        </w:tc>
        <w:tc>
          <w:tcPr>
            <w:tcW w:w="3505" w:type="dxa"/>
          </w:tcPr>
          <w:p w14:paraId="454588CC" w14:textId="77777777" w:rsidR="00B637B9" w:rsidRPr="008D68C6" w:rsidRDefault="00B637B9" w:rsidP="00EC2B7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6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BỘ CHUẨN</w:t>
            </w:r>
          </w:p>
        </w:tc>
      </w:tr>
      <w:tr w:rsidR="00B637B9" w:rsidRPr="008D68C6" w14:paraId="36E92E07" w14:textId="77777777" w:rsidTr="00B85204">
        <w:tc>
          <w:tcPr>
            <w:tcW w:w="3192" w:type="dxa"/>
          </w:tcPr>
          <w:p w14:paraId="37D49768" w14:textId="77777777" w:rsidR="008D68C6" w:rsidRPr="00284E2B" w:rsidRDefault="00E73248" w:rsidP="00EC2B7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 w:rsidRPr="00284E2B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Mục tiêu chung trong</w:t>
            </w:r>
          </w:p>
          <w:p w14:paraId="1ED2CC31" w14:textId="72491CBB" w:rsidR="00B637B9" w:rsidRPr="00284E2B" w:rsidRDefault="008D68C6" w:rsidP="00EC2B7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 w:rsidRPr="00284E2B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Chương trình</w:t>
            </w:r>
          </w:p>
        </w:tc>
        <w:tc>
          <w:tcPr>
            <w:tcW w:w="3192" w:type="dxa"/>
          </w:tcPr>
          <w:p w14:paraId="68871937" w14:textId="77777777" w:rsidR="00B637B9" w:rsidRPr="00284E2B" w:rsidRDefault="008D68C6" w:rsidP="00EC2B7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 w:rsidRPr="00284E2B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Mục tiêu</w:t>
            </w:r>
            <w:r w:rsidR="00B637B9" w:rsidRPr="00284E2B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 KQMĐ</w:t>
            </w:r>
          </w:p>
          <w:p w14:paraId="17F02A6D" w14:textId="2296D692" w:rsidR="008D68C6" w:rsidRPr="00284E2B" w:rsidRDefault="008D68C6" w:rsidP="00EC2B7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99"/>
                <w:sz w:val="28"/>
                <w:szCs w:val="28"/>
              </w:rPr>
            </w:pPr>
            <w:r w:rsidRPr="00284E2B">
              <w:rPr>
                <w:rFonts w:ascii="Times New Roman" w:hAnsi="Times New Roman" w:cs="Times New Roman"/>
                <w:bCs/>
                <w:i/>
                <w:color w:val="000099"/>
                <w:sz w:val="28"/>
                <w:szCs w:val="28"/>
              </w:rPr>
              <w:t>(sau khi sàng lọc)</w:t>
            </w:r>
          </w:p>
        </w:tc>
        <w:tc>
          <w:tcPr>
            <w:tcW w:w="3505" w:type="dxa"/>
          </w:tcPr>
          <w:p w14:paraId="73985B08" w14:textId="6CA0C7AA" w:rsidR="00B637B9" w:rsidRPr="00284E2B" w:rsidRDefault="008D68C6" w:rsidP="00EC2B7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 w:rsidRPr="00284E2B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Chuẩn</w:t>
            </w:r>
          </w:p>
        </w:tc>
      </w:tr>
      <w:tr w:rsidR="00EC2B75" w:rsidRPr="008D68C6" w14:paraId="650DAF8C" w14:textId="77777777" w:rsidTr="00B85204">
        <w:tc>
          <w:tcPr>
            <w:tcW w:w="3192" w:type="dxa"/>
          </w:tcPr>
          <w:p w14:paraId="06C83452" w14:textId="0F536A8C" w:rsidR="00EC2B75" w:rsidRPr="008D68C6" w:rsidRDefault="00284E2B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="00EC2B75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Có khả năng lắng nghe, hiểu lời nói trong giao tiếp hằng ngày.</w:t>
            </w:r>
          </w:p>
        </w:tc>
        <w:tc>
          <w:tcPr>
            <w:tcW w:w="3192" w:type="dxa"/>
          </w:tcPr>
          <w:p w14:paraId="54412149" w14:textId="77777777" w:rsidR="00037D02" w:rsidRDefault="00037D02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982FF2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Lắng nghe và nhận xét ý kiến của người đối thoại.</w:t>
            </w:r>
          </w:p>
          <w:p w14:paraId="498BE3D0" w14:textId="353C88BF" w:rsidR="00B15CAA" w:rsidRPr="00037D02" w:rsidRDefault="00037D02" w:rsidP="00E3158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15CAA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Hiểu nghĩa từ khái quát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g</w:t>
            </w:r>
            <w:r w:rsidR="004C3A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gũi</w:t>
            </w:r>
            <w:r w:rsidR="004C3A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05" w:type="dxa"/>
          </w:tcPr>
          <w:p w14:paraId="16AF7AFB" w14:textId="0EBAC9E7" w:rsidR="00EC2B75" w:rsidRPr="008D68C6" w:rsidRDefault="00EF174C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C235C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Trẻ nghe hiểu lời nói (</w:t>
            </w:r>
            <w:r w:rsidR="00385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C.</w:t>
            </w:r>
            <w:r w:rsidR="00767EF5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14)</w:t>
            </w:r>
          </w:p>
        </w:tc>
      </w:tr>
      <w:tr w:rsidR="00EC2B75" w:rsidRPr="008D68C6" w14:paraId="2D48DB0B" w14:textId="77777777" w:rsidTr="00B85204">
        <w:tc>
          <w:tcPr>
            <w:tcW w:w="3192" w:type="dxa"/>
          </w:tcPr>
          <w:p w14:paraId="1298CD24" w14:textId="20E6B29A" w:rsidR="00EC2B75" w:rsidRPr="008D68C6" w:rsidRDefault="00F8605F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="00EC2B75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Có khả năng biểu đạt bằng nhiều cách khác nhau</w:t>
            </w:r>
            <w:r w:rsidR="00BE57F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  <w:r w:rsidR="00EC2B75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192" w:type="dxa"/>
          </w:tcPr>
          <w:p w14:paraId="0EA1399E" w14:textId="77777777" w:rsidR="00255729" w:rsidRDefault="004C3AAA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982FF2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Thực hiện được các yêu cầu trong hoạt động tập thể</w:t>
            </w:r>
            <w:r w:rsid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B029B5F" w14:textId="0B7653EA" w:rsidR="00EC2B75" w:rsidRPr="008D68C6" w:rsidRDefault="00255729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M</w:t>
            </w:r>
            <w:r w:rsidR="008A6CD4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iêu tả sự việc</w:t>
            </w:r>
            <w:r w:rsidR="00977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05" w:type="dxa"/>
          </w:tcPr>
          <w:p w14:paraId="7E0F5550" w14:textId="77777777" w:rsidR="00EC2B75" w:rsidRPr="008D68C6" w:rsidRDefault="00EC2B75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2B75" w:rsidRPr="008D68C6" w14:paraId="77DF5970" w14:textId="77777777" w:rsidTr="00B85204">
        <w:tc>
          <w:tcPr>
            <w:tcW w:w="3192" w:type="dxa"/>
          </w:tcPr>
          <w:p w14:paraId="17BAF359" w14:textId="596DB17D" w:rsidR="00EC2B75" w:rsidRPr="008D68C6" w:rsidRDefault="00F8605F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="00EC2B75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Diễn đạt rõ ràng và giao tiếp có văn hóa trong cuộc sống hàng ngày.</w:t>
            </w:r>
          </w:p>
        </w:tc>
        <w:tc>
          <w:tcPr>
            <w:tcW w:w="3192" w:type="dxa"/>
          </w:tcPr>
          <w:p w14:paraId="6049F4BA" w14:textId="77777777" w:rsidR="00255729" w:rsidRDefault="00255729" w:rsidP="0025572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982FF2" w:rsidRP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Kể rõ ràng, có trình tự về sự việc, hiện tượng nào đó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7DD08AA" w14:textId="06625237" w:rsidR="00EF174C" w:rsidRDefault="00255729" w:rsidP="0025572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F1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S</w:t>
            </w:r>
            <w:r w:rsidR="00A970EE" w:rsidRP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ử</w:t>
            </w:r>
            <w:r w:rsidR="00D27717" w:rsidRP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dụng các từ chỉ sự vật, hoạ</w:t>
            </w:r>
            <w:r w:rsidR="00977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 </w:t>
            </w:r>
            <w:bookmarkStart w:id="0" w:name="_GoBack"/>
            <w:bookmarkEnd w:id="0"/>
            <w:r w:rsidR="00D27717" w:rsidRP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động, đặc điểm,… phù hợp với ngữ cảnh</w:t>
            </w:r>
            <w:r w:rsidR="00EF1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840B345" w14:textId="77777777" w:rsidR="00EF174C" w:rsidRDefault="00EF174C" w:rsidP="0025572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Sử dụng </w:t>
            </w:r>
            <w:r w:rsidR="00C975CC" w:rsidRP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 đơn, câu ghép, câu khẳng định, câu phủ định, câu mệnh lệnh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A166CFA" w14:textId="1BBDB380" w:rsidR="00EC2B75" w:rsidRPr="00EF174C" w:rsidRDefault="00EF174C" w:rsidP="0025572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Sử dụng</w:t>
            </w:r>
            <w:r w:rsidR="00FA71F1" w:rsidRP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A71F1" w:rsidRP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các từ</w:t>
            </w:r>
            <w:r w:rsidR="00FA71F1" w:rsidRP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giao tiếp có văn hóa </w:t>
            </w:r>
            <w:r w:rsidR="00FA71F1" w:rsidRPr="002557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phù hợp với tình huống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05" w:type="dxa"/>
          </w:tcPr>
          <w:p w14:paraId="495FB63F" w14:textId="7269DDE0" w:rsidR="00EC2B75" w:rsidRPr="008D68C6" w:rsidRDefault="00EF174C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D53EA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Trẻ biết sử dụng lời nói để giao tiếp</w:t>
            </w:r>
            <w:r w:rsidR="00617BFF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73248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617BFF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C.15)</w:t>
            </w:r>
          </w:p>
        </w:tc>
      </w:tr>
      <w:tr w:rsidR="00EC2B75" w:rsidRPr="008D68C6" w14:paraId="58B2B5A8" w14:textId="77777777" w:rsidTr="00B85204">
        <w:tc>
          <w:tcPr>
            <w:tcW w:w="3192" w:type="dxa"/>
          </w:tcPr>
          <w:p w14:paraId="717C4EA2" w14:textId="6424600C" w:rsidR="00EC2B75" w:rsidRPr="008D68C6" w:rsidRDefault="00F8605F" w:rsidP="00284E2B">
            <w:pPr>
              <w:pStyle w:val="NormalWeb"/>
              <w:shd w:val="clear" w:color="auto" w:fill="FFFFFF"/>
              <w:tabs>
                <w:tab w:val="left" w:pos="284"/>
              </w:tabs>
              <w:spacing w:before="120" w:beforeAutospacing="0" w:after="12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 xml:space="preserve">- </w:t>
            </w:r>
            <w:r w:rsidR="00EC2B75" w:rsidRPr="008D68C6">
              <w:rPr>
                <w:color w:val="000000"/>
                <w:sz w:val="28"/>
                <w:szCs w:val="28"/>
                <w:lang w:val="fr-FR"/>
              </w:rPr>
              <w:t>Có khả năng nghe và kể lại sự việc, kể lại truyện.</w:t>
            </w:r>
          </w:p>
          <w:p w14:paraId="61B1B552" w14:textId="77777777" w:rsidR="00EC2B75" w:rsidRPr="008D68C6" w:rsidRDefault="00EC2B75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14:paraId="4E2B65F1" w14:textId="77777777" w:rsidR="00EF174C" w:rsidRDefault="00EF174C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C975CC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Kể truyện theo tranh minh họa và kinh nghiệm của bản thân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985E7D9" w14:textId="032D6D48" w:rsidR="00EC2B75" w:rsidRPr="008D68C6" w:rsidRDefault="00EF174C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CD6AF6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Kể có thay đổi một vài tình tiết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D6AF6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05" w:type="dxa"/>
          </w:tcPr>
          <w:p w14:paraId="211C609A" w14:textId="77777777" w:rsidR="00EC2B75" w:rsidRPr="008D68C6" w:rsidRDefault="00EC2B75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97555" w:rsidRPr="008D68C6" w14:paraId="339086CF" w14:textId="77777777" w:rsidTr="00B85204">
        <w:tc>
          <w:tcPr>
            <w:tcW w:w="3192" w:type="dxa"/>
          </w:tcPr>
          <w:p w14:paraId="0568068D" w14:textId="77777777" w:rsidR="00297555" w:rsidRPr="008D68C6" w:rsidRDefault="00297555" w:rsidP="00284E2B">
            <w:pPr>
              <w:pStyle w:val="NormalWeb"/>
              <w:shd w:val="clear" w:color="auto" w:fill="FFFFFF"/>
              <w:tabs>
                <w:tab w:val="left" w:pos="284"/>
              </w:tabs>
              <w:spacing w:before="120" w:beforeAutospacing="0" w:after="120" w:afterAutospacing="0" w:line="234" w:lineRule="atLeast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14:paraId="6E56E0A0" w14:textId="5FFDACDC" w:rsidR="00E31582" w:rsidRPr="008D68C6" w:rsidRDefault="00E31582" w:rsidP="00E3158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2CFFB96" w14:textId="77777777" w:rsidR="00297555" w:rsidRPr="008D68C6" w:rsidRDefault="00297555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3505" w:type="dxa"/>
          </w:tcPr>
          <w:p w14:paraId="7FF34AFB" w14:textId="4C4200CC" w:rsidR="00297555" w:rsidRPr="008D68C6" w:rsidRDefault="00EF174C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47A26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Trẻ thực hiện một số quy tắc thông thường trong giao tiếp</w:t>
            </w:r>
            <w:r w:rsidR="00E73248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(C.16)</w:t>
            </w:r>
          </w:p>
        </w:tc>
      </w:tr>
      <w:tr w:rsidR="00EC2B75" w:rsidRPr="008D68C6" w14:paraId="79E494A7" w14:textId="77777777" w:rsidTr="00B85204">
        <w:tc>
          <w:tcPr>
            <w:tcW w:w="3192" w:type="dxa"/>
          </w:tcPr>
          <w:p w14:paraId="1A6B49FB" w14:textId="60809C9D" w:rsidR="00EC2B75" w:rsidRPr="008D68C6" w:rsidRDefault="00F8605F" w:rsidP="004F500E">
            <w:pPr>
              <w:pStyle w:val="NormalWeb"/>
              <w:shd w:val="clear" w:color="auto" w:fill="FFFFFF"/>
              <w:tabs>
                <w:tab w:val="left" w:pos="284"/>
              </w:tabs>
              <w:spacing w:before="120" w:beforeAutospacing="0" w:after="120" w:afterAutospacing="0" w:line="234" w:lineRule="atLeast"/>
              <w:jc w:val="both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 xml:space="preserve">- </w:t>
            </w:r>
            <w:r w:rsidR="00EC2B75" w:rsidRPr="008D68C6">
              <w:rPr>
                <w:color w:val="000000"/>
                <w:sz w:val="28"/>
                <w:szCs w:val="28"/>
                <w:lang w:val="fr-FR"/>
              </w:rPr>
              <w:t>Có khả năng cảm nhận vần điệu, nhịp điệu của bài thơ, ca dao, đồng dao phù hợp với độ tuổi.</w:t>
            </w:r>
          </w:p>
        </w:tc>
        <w:tc>
          <w:tcPr>
            <w:tcW w:w="3192" w:type="dxa"/>
          </w:tcPr>
          <w:p w14:paraId="242BE202" w14:textId="77777777" w:rsidR="00463411" w:rsidRDefault="00463411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20A4B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Đọc biểu cảm bài thơ, đồng dao, cao dao</w:t>
            </w:r>
            <w:r w:rsidR="00120A4B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</w:t>
            </w:r>
            <w:r w:rsidR="00FA71F1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4C1678A" w14:textId="4C3233FA" w:rsidR="00A70659" w:rsidRPr="008D68C6" w:rsidRDefault="00463411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FA71F1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Đóng được vai của nhân vật trong truyện.</w:t>
            </w:r>
            <w:r w:rsidR="00A70659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</w:p>
          <w:p w14:paraId="2101EC37" w14:textId="2318C039" w:rsidR="00A70659" w:rsidRPr="008D68C6" w:rsidRDefault="00A70659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05" w:type="dxa"/>
          </w:tcPr>
          <w:p w14:paraId="61CFBF23" w14:textId="77777777" w:rsidR="00EC2B75" w:rsidRPr="008D68C6" w:rsidRDefault="00EC2B75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C2870" w:rsidRPr="008D68C6" w14:paraId="47064DD1" w14:textId="77777777" w:rsidTr="00B85204">
        <w:tc>
          <w:tcPr>
            <w:tcW w:w="3192" w:type="dxa"/>
          </w:tcPr>
          <w:p w14:paraId="41291904" w14:textId="77777777" w:rsidR="008C2870" w:rsidRPr="008D68C6" w:rsidRDefault="008C2870" w:rsidP="00284E2B">
            <w:pPr>
              <w:pStyle w:val="NormalWeb"/>
              <w:shd w:val="clear" w:color="auto" w:fill="FFFFFF"/>
              <w:tabs>
                <w:tab w:val="left" w:pos="284"/>
              </w:tabs>
              <w:spacing w:before="120" w:beforeAutospacing="0" w:after="120" w:afterAutospacing="0" w:line="234" w:lineRule="atLeast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14:paraId="60B17EC7" w14:textId="77777777" w:rsidR="008C2870" w:rsidRPr="008D68C6" w:rsidRDefault="008C2870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3505" w:type="dxa"/>
          </w:tcPr>
          <w:p w14:paraId="6C6225E2" w14:textId="631E09AE" w:rsidR="008C2870" w:rsidRPr="008D68C6" w:rsidRDefault="004F500E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C2870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 thể hiện hứng thú đối với việc đọc</w:t>
            </w:r>
            <w:r w:rsidR="00E73248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(C.17)</w:t>
            </w:r>
          </w:p>
          <w:p w14:paraId="145975BB" w14:textId="77777777" w:rsidR="008C2870" w:rsidRPr="008D68C6" w:rsidRDefault="008C2870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C2B75" w:rsidRPr="008D68C6" w14:paraId="62B8AE33" w14:textId="77777777" w:rsidTr="00B85204">
        <w:tc>
          <w:tcPr>
            <w:tcW w:w="3192" w:type="dxa"/>
          </w:tcPr>
          <w:p w14:paraId="76042AC1" w14:textId="426710FD" w:rsidR="00EC2B75" w:rsidRPr="008D68C6" w:rsidRDefault="00F8605F" w:rsidP="00284E2B">
            <w:pPr>
              <w:pStyle w:val="NormalWeb"/>
              <w:shd w:val="clear" w:color="auto" w:fill="FFFFFF"/>
              <w:tabs>
                <w:tab w:val="left" w:pos="284"/>
              </w:tabs>
              <w:spacing w:before="120" w:beforeAutospacing="0" w:after="12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lastRenderedPageBreak/>
              <w:t xml:space="preserve">- </w:t>
            </w:r>
            <w:r w:rsidR="00EC2B75" w:rsidRPr="008D68C6">
              <w:rPr>
                <w:color w:val="000000"/>
                <w:sz w:val="28"/>
                <w:szCs w:val="28"/>
                <w:lang w:val="fr-FR"/>
              </w:rPr>
              <w:t>Có một số kỹ năng ban đầu về việc đọc và viết.</w:t>
            </w:r>
          </w:p>
          <w:p w14:paraId="35138E22" w14:textId="77777777" w:rsidR="00EC2B75" w:rsidRPr="008D68C6" w:rsidRDefault="00EC2B75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14:paraId="38DA958F" w14:textId="038536DD" w:rsidR="00EC2B75" w:rsidRPr="008D68C6" w:rsidRDefault="004F500E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247C4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Chọn sách để “đọc” và xem.</w:t>
            </w:r>
          </w:p>
          <w:p w14:paraId="3062773F" w14:textId="77777777" w:rsidR="00E31582" w:rsidRDefault="00F8605F" w:rsidP="002D1A6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Có kỹ năng</w:t>
            </w:r>
            <w:r w:rsidR="00A70659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“đọc sách”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F26C3C4" w14:textId="35856EFD" w:rsidR="00CA2867" w:rsidRPr="00F8605F" w:rsidRDefault="00E31582" w:rsidP="00E31582">
            <w:pPr>
              <w:tabs>
                <w:tab w:val="left" w:pos="23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CA2867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Nhận</w:t>
            </w:r>
            <w:r w:rsidR="00F860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A2867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ra </w:t>
            </w:r>
            <w:r w:rsidR="00CA2867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ký </w:t>
            </w:r>
            <w:r w:rsidR="00CA2867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hiệu thông thường</w:t>
            </w:r>
            <w:r w:rsidR="00F860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trong cuộc sống.</w:t>
            </w:r>
          </w:p>
          <w:p w14:paraId="459B46CE" w14:textId="7DACBE10" w:rsidR="00A70659" w:rsidRPr="008D68C6" w:rsidRDefault="002D1A61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CA2867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Nhận dạng các chữ trong bảng chữ cái tiếng Việt.</w:t>
            </w:r>
          </w:p>
          <w:p w14:paraId="4A407D53" w14:textId="08F8D446" w:rsidR="00B15CAA" w:rsidRPr="008D68C6" w:rsidRDefault="00E31582" w:rsidP="00284E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15CAA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Tô, đồ các nét chữ, sao chép một số k</w:t>
            </w:r>
            <w:r w:rsidR="00B15CAA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ý </w:t>
            </w:r>
            <w:r w:rsidR="00B15CAA" w:rsidRPr="008D6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hiệu, chữ cái, tên của mình.</w:t>
            </w:r>
          </w:p>
        </w:tc>
        <w:tc>
          <w:tcPr>
            <w:tcW w:w="3505" w:type="dxa"/>
          </w:tcPr>
          <w:p w14:paraId="2714C43A" w14:textId="6A6DCAA4" w:rsidR="008C2870" w:rsidRPr="004F500E" w:rsidRDefault="004F500E" w:rsidP="004F500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Trẻ </w:t>
            </w:r>
            <w:r w:rsidR="008C2870" w:rsidRPr="004F5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thể hiện một số hành vi ban đầu của việc đọc</w:t>
            </w:r>
            <w:r w:rsidR="00E73248" w:rsidRPr="004F5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(C.18)</w:t>
            </w:r>
          </w:p>
        </w:tc>
      </w:tr>
      <w:tr w:rsidR="00B637B9" w:rsidRPr="00741B6E" w14:paraId="6D217EB0" w14:textId="77777777" w:rsidTr="00B85204">
        <w:tc>
          <w:tcPr>
            <w:tcW w:w="9889" w:type="dxa"/>
            <w:gridSpan w:val="3"/>
          </w:tcPr>
          <w:p w14:paraId="6EF00822" w14:textId="77777777" w:rsidR="00667D96" w:rsidRDefault="00667D96" w:rsidP="00E31582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68F566C" w14:textId="6BAE5C2B" w:rsidR="00B637B9" w:rsidRPr="00741B6E" w:rsidRDefault="00B637B9" w:rsidP="00E31582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41B6E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</w:rPr>
              <w:t xml:space="preserve">KHÁI QUÁT </w:t>
            </w:r>
            <w:r w:rsidR="00C12DA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</w:rPr>
              <w:t>MỤC TIÊU</w:t>
            </w:r>
          </w:p>
          <w:p w14:paraId="01A89F4E" w14:textId="7D468377" w:rsidR="00E31582" w:rsidRPr="00741B6E" w:rsidRDefault="00B637B9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eastAsia="Arial" w:hAnsi="Times New Roman" w:cs="Times New Roman"/>
                <w:i/>
                <w:color w:val="FF0000"/>
                <w:sz w:val="28"/>
                <w:szCs w:val="28"/>
              </w:rPr>
              <w:t xml:space="preserve">- </w:t>
            </w:r>
            <w:r w:rsidR="00E31582" w:rsidRPr="00741B6E">
              <w:rPr>
                <w:rFonts w:ascii="Times New Roman" w:eastAsia="Arial" w:hAnsi="Times New Roman" w:cs="Times New Roman"/>
                <w:i/>
                <w:color w:val="FF0000"/>
                <w:sz w:val="28"/>
                <w:szCs w:val="28"/>
              </w:rPr>
              <w:t xml:space="preserve">Trẻ có </w:t>
            </w:r>
            <w:r w:rsidR="00E31582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fr-FR"/>
              </w:rPr>
              <w:t xml:space="preserve">khả năng lắng nghe, hiểu lời nói trong giao tiếp hằng ngày; </w:t>
            </w:r>
            <w:r w:rsidR="00E31582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nhận xét ý kiến của người đối thoại</w:t>
            </w:r>
            <w:r w:rsidR="005B56CB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và h</w:t>
            </w:r>
            <w:r w:rsidR="00E31582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 xml:space="preserve">iểu nghĩa </w:t>
            </w:r>
            <w:r w:rsidR="005B56CB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một số </w:t>
            </w:r>
            <w:r w:rsidR="00E31582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>từ khái quát</w:t>
            </w:r>
            <w:r w:rsidR="00E31582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gần gũi</w:t>
            </w:r>
            <w:r w:rsidR="005B56CB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.</w:t>
            </w:r>
          </w:p>
          <w:p w14:paraId="30141ABB" w14:textId="4D311417" w:rsidR="005B56CB" w:rsidRPr="00741B6E" w:rsidRDefault="005B56CB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eastAsia="Arial" w:hAnsi="Times New Roman" w:cs="Times New Roman"/>
                <w:i/>
                <w:color w:val="FF0000"/>
                <w:sz w:val="28"/>
                <w:szCs w:val="28"/>
              </w:rPr>
              <w:t xml:space="preserve">- </w:t>
            </w:r>
            <w:r w:rsidR="00BE57FC" w:rsidRPr="00741B6E">
              <w:rPr>
                <w:rFonts w:ascii="Times New Roman" w:eastAsia="Arial" w:hAnsi="Times New Roman" w:cs="Times New Roman"/>
                <w:i/>
                <w:color w:val="FF0000"/>
                <w:sz w:val="28"/>
                <w:szCs w:val="28"/>
              </w:rPr>
              <w:t>Trẻ c</w:t>
            </w:r>
            <w:r w:rsidR="00BE57FC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fr-FR"/>
              </w:rPr>
              <w:t xml:space="preserve">ó khả năng biểu đạt bằng nhiều cách khác nhau; </w:t>
            </w:r>
            <w:r w:rsidR="006D55DC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thực hiện được các yêu cầu trong hoạt động tập thể và miêu tả sự việc.</w:t>
            </w:r>
          </w:p>
          <w:p w14:paraId="7A65B284" w14:textId="17187180" w:rsidR="006D55DC" w:rsidRPr="00741B6E" w:rsidRDefault="006D55DC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eastAsia="Arial" w:hAnsi="Times New Roman" w:cs="Times New Roman"/>
                <w:i/>
                <w:color w:val="FF0000"/>
                <w:sz w:val="28"/>
                <w:szCs w:val="28"/>
              </w:rPr>
              <w:t xml:space="preserve">- 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Trẻ biết sử dụng lời nói để d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fr-FR"/>
              </w:rPr>
              <w:t>iễn đạt rõ ràng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có trình tự về sự việc, hiện tượng nào đó.</w:t>
            </w:r>
          </w:p>
          <w:p w14:paraId="2A7E6A71" w14:textId="2BD2D300" w:rsidR="006D55DC" w:rsidRPr="00741B6E" w:rsidRDefault="006D55DC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DF36D5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Trẻ biết s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ử dụng các từ chỉ sự vật, hoạt động, đặc điểm,</w:t>
            </w:r>
            <w:r w:rsidR="00DF36D5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câu đơn, câu ghép, câu khẳng định, câu phủ định, câu mệnh lệnh 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… phù hợp với ngữ cảnh.</w:t>
            </w:r>
          </w:p>
          <w:p w14:paraId="4EC62786" w14:textId="1CE673DE" w:rsidR="006D55DC" w:rsidRPr="00741B6E" w:rsidRDefault="006D55DC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DF36D5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Trẻ </w:t>
            </w:r>
            <w:r w:rsidR="00DF36D5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fr-FR"/>
              </w:rPr>
              <w:t>giao tiếp có văn hóa thông qua việc sử dụng các từ trong cuộc sống hàng ngày.</w:t>
            </w:r>
          </w:p>
          <w:p w14:paraId="03C6E1B8" w14:textId="77777777" w:rsidR="00B637B9" w:rsidRPr="00741B6E" w:rsidRDefault="006D55DC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DE0355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Trẻ c</w:t>
            </w:r>
            <w:r w:rsidR="00DE0355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fr-FR"/>
              </w:rPr>
              <w:t xml:space="preserve">ó khả năng nghe và kể lại sự việc, kể lại truyện </w:t>
            </w:r>
            <w:r w:rsidR="00463411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theo tranh minh họa và kinh nghiệm của bản thân, kể có thay đổi một vài tình tiết. </w:t>
            </w:r>
          </w:p>
          <w:p w14:paraId="049FED8E" w14:textId="77777777" w:rsidR="00463411" w:rsidRPr="00741B6E" w:rsidRDefault="00463411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pt-BR"/>
              </w:rPr>
              <w:t xml:space="preserve">- Trẻ 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thực hiện một số quy tắc thông thường trong giao tiếp.</w:t>
            </w:r>
          </w:p>
          <w:p w14:paraId="0AAB4123" w14:textId="5C46EFD5" w:rsidR="00463411" w:rsidRPr="00741B6E" w:rsidRDefault="00463411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</w:pPr>
            <w:r w:rsidRPr="00741B6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pt-BR"/>
              </w:rPr>
              <w:t xml:space="preserve">- Trẻ 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fr-FR"/>
              </w:rPr>
              <w:t>cảm nhận vần điệu, nhịp điệu của bài thơ, ca dao, đồng dao phù hợp với độ tuổi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8C1526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qua việc đ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>ọc biểu cảm bài thơ, đồng dao, ca</w:t>
            </w:r>
            <w:r w:rsidR="008C1526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>dao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... - Đóng được vai của nhân vật trong truyện.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</w:p>
          <w:p w14:paraId="4789CDAB" w14:textId="38FE6E3D" w:rsidR="008C1526" w:rsidRPr="00741B6E" w:rsidRDefault="008C1526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- Trẻ thể hiện hứng thú đối với việc đọc</w:t>
            </w:r>
            <w:r w:rsidR="00344E7E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.</w:t>
            </w:r>
          </w:p>
          <w:p w14:paraId="5EE8900F" w14:textId="643DC6E8" w:rsidR="00344E7E" w:rsidRPr="00741B6E" w:rsidRDefault="00344E7E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- Trẻ c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fr-FR"/>
              </w:rPr>
              <w:t xml:space="preserve">ó một số kỹ năng ban đầu về việc đọc và viết; biết 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chọn sách để “đọc” và xem;  </w:t>
            </w:r>
            <w:r w:rsidR="00741B6E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c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ó kỹ năng “đọc sách”.</w:t>
            </w:r>
          </w:p>
          <w:p w14:paraId="1AEB6E9C" w14:textId="6C903A7D" w:rsidR="00344E7E" w:rsidRPr="00741B6E" w:rsidRDefault="00344E7E" w:rsidP="00741B6E">
            <w:pPr>
              <w:tabs>
                <w:tab w:val="left" w:pos="23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741B6E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Trẻ n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>hận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>ra 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ký 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>hiệu thông thường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trong cuộc sống.</w:t>
            </w:r>
          </w:p>
          <w:p w14:paraId="54FF245F" w14:textId="257B6684" w:rsidR="00344E7E" w:rsidRPr="00741B6E" w:rsidRDefault="00344E7E" w:rsidP="00741B6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741B6E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Trẻ n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hận dạng các chữ trong bảng chữ cái tiếng Việt.</w:t>
            </w:r>
          </w:p>
          <w:p w14:paraId="0118E301" w14:textId="77777777" w:rsidR="00463411" w:rsidRDefault="00344E7E" w:rsidP="00385D38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</w:pP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741B6E"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Trẻ biết t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>ô, đồ các nét chữ, sao chép một số k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ý </w:t>
            </w:r>
            <w:r w:rsidRPr="00741B6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vi-VN"/>
              </w:rPr>
              <w:t>hiệu, chữ cái, tên của mình.</w:t>
            </w:r>
          </w:p>
          <w:p w14:paraId="7FDD7013" w14:textId="1F224760" w:rsidR="00667D96" w:rsidRPr="00385D38" w:rsidRDefault="00667D96" w:rsidP="00385D38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9061475" w14:textId="77777777" w:rsidR="00B2259C" w:rsidRPr="00741B6E" w:rsidRDefault="00B2259C" w:rsidP="00284E2B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B2259C" w:rsidRPr="00741B6E" w:rsidSect="00727156">
      <w:headerReference w:type="default" r:id="rId7"/>
      <w:pgSz w:w="12240" w:h="15840"/>
      <w:pgMar w:top="1135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B15D4" w14:textId="77777777" w:rsidR="008B4950" w:rsidRDefault="008B4950" w:rsidP="00727156">
      <w:pPr>
        <w:spacing w:after="0" w:line="240" w:lineRule="auto"/>
      </w:pPr>
      <w:r>
        <w:separator/>
      </w:r>
    </w:p>
  </w:endnote>
  <w:endnote w:type="continuationSeparator" w:id="0">
    <w:p w14:paraId="29AFF1F2" w14:textId="77777777" w:rsidR="008B4950" w:rsidRDefault="008B4950" w:rsidP="0072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F8317" w14:textId="77777777" w:rsidR="008B4950" w:rsidRDefault="008B4950" w:rsidP="00727156">
      <w:pPr>
        <w:spacing w:after="0" w:line="240" w:lineRule="auto"/>
      </w:pPr>
      <w:r>
        <w:separator/>
      </w:r>
    </w:p>
  </w:footnote>
  <w:footnote w:type="continuationSeparator" w:id="0">
    <w:p w14:paraId="46158BCF" w14:textId="77777777" w:rsidR="008B4950" w:rsidRDefault="008B4950" w:rsidP="0072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19DE" w14:textId="366BF5F2" w:rsidR="00727156" w:rsidRDefault="00727156">
    <w:pPr>
      <w:pStyle w:val="Header"/>
    </w:pPr>
    <w:r w:rsidRPr="00284E2B">
      <w:rPr>
        <w:rFonts w:ascii="Times New Roman" w:hAnsi="Times New Roman" w:cs="Times New Roman"/>
      </w:rPr>
      <w:t>P. GDMN. TP. HCM</w:t>
    </w:r>
    <w:r w:rsidR="00284E2B">
      <w:rPr>
        <w:rFonts w:ascii="Times New Roman" w:hAnsi="Times New Roman" w:cs="Times New Roman"/>
      </w:rPr>
      <w:t xml:space="preserve"> </w:t>
    </w:r>
    <w:r>
      <w:ptab w:relativeTo="margin" w:alignment="center" w:leader="none"/>
    </w:r>
    <w:r w:rsidR="00284E2B">
      <w:t xml:space="preserve"> </w:t>
    </w:r>
    <w:r>
      <w:ptab w:relativeTo="margin" w:alignment="right" w:leader="none"/>
    </w:r>
    <w:r w:rsidR="00284E2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20D"/>
    <w:multiLevelType w:val="hybridMultilevel"/>
    <w:tmpl w:val="0D249BF2"/>
    <w:lvl w:ilvl="0" w:tplc="5406CAA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129CB"/>
    <w:multiLevelType w:val="hybridMultilevel"/>
    <w:tmpl w:val="6130CAFC"/>
    <w:lvl w:ilvl="0" w:tplc="4644F30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B9"/>
    <w:rsid w:val="00037D02"/>
    <w:rsid w:val="00047A26"/>
    <w:rsid w:val="00120A4B"/>
    <w:rsid w:val="00172E7D"/>
    <w:rsid w:val="001A3685"/>
    <w:rsid w:val="001A7A0F"/>
    <w:rsid w:val="00255729"/>
    <w:rsid w:val="00284E2B"/>
    <w:rsid w:val="00297555"/>
    <w:rsid w:val="002C235C"/>
    <w:rsid w:val="002D1A61"/>
    <w:rsid w:val="002D53EA"/>
    <w:rsid w:val="003307FD"/>
    <w:rsid w:val="00344E7E"/>
    <w:rsid w:val="00385D38"/>
    <w:rsid w:val="00463411"/>
    <w:rsid w:val="004C3AAA"/>
    <w:rsid w:val="004F500E"/>
    <w:rsid w:val="00574A70"/>
    <w:rsid w:val="005B56CB"/>
    <w:rsid w:val="00617BFF"/>
    <w:rsid w:val="00656BDA"/>
    <w:rsid w:val="0066092E"/>
    <w:rsid w:val="00667D96"/>
    <w:rsid w:val="006D55DC"/>
    <w:rsid w:val="0071301A"/>
    <w:rsid w:val="00722851"/>
    <w:rsid w:val="00727156"/>
    <w:rsid w:val="00741B6E"/>
    <w:rsid w:val="00767EF5"/>
    <w:rsid w:val="00856E6F"/>
    <w:rsid w:val="008A6CD4"/>
    <w:rsid w:val="008B4950"/>
    <w:rsid w:val="008C1526"/>
    <w:rsid w:val="008C2870"/>
    <w:rsid w:val="008D68C6"/>
    <w:rsid w:val="00977093"/>
    <w:rsid w:val="00982FF2"/>
    <w:rsid w:val="009A52C4"/>
    <w:rsid w:val="00A247C4"/>
    <w:rsid w:val="00A405CF"/>
    <w:rsid w:val="00A70659"/>
    <w:rsid w:val="00A970EE"/>
    <w:rsid w:val="00B15CAA"/>
    <w:rsid w:val="00B2259C"/>
    <w:rsid w:val="00B41AE8"/>
    <w:rsid w:val="00B637B9"/>
    <w:rsid w:val="00BE57FC"/>
    <w:rsid w:val="00C12DA9"/>
    <w:rsid w:val="00C975CC"/>
    <w:rsid w:val="00CA2867"/>
    <w:rsid w:val="00CD6AF6"/>
    <w:rsid w:val="00D27717"/>
    <w:rsid w:val="00DA27C9"/>
    <w:rsid w:val="00DE0355"/>
    <w:rsid w:val="00DF36D5"/>
    <w:rsid w:val="00E31582"/>
    <w:rsid w:val="00E43930"/>
    <w:rsid w:val="00E73248"/>
    <w:rsid w:val="00EC2B75"/>
    <w:rsid w:val="00EF174C"/>
    <w:rsid w:val="00F67FF2"/>
    <w:rsid w:val="00F8605F"/>
    <w:rsid w:val="00F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54D1"/>
  <w15:docId w15:val="{29072C6D-7150-409A-AB91-06316286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56"/>
  </w:style>
  <w:style w:type="paragraph" w:styleId="Footer">
    <w:name w:val="footer"/>
    <w:basedOn w:val="Normal"/>
    <w:link w:val="FooterChar"/>
    <w:uiPriority w:val="99"/>
    <w:unhideWhenUsed/>
    <w:rsid w:val="0072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56"/>
  </w:style>
  <w:style w:type="paragraph" w:styleId="ListParagraph">
    <w:name w:val="List Paragraph"/>
    <w:basedOn w:val="Normal"/>
    <w:uiPriority w:val="34"/>
    <w:qFormat/>
    <w:rsid w:val="0028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dcterms:created xsi:type="dcterms:W3CDTF">2023-06-15T03:48:00Z</dcterms:created>
  <dcterms:modified xsi:type="dcterms:W3CDTF">2023-08-14T16:26:00Z</dcterms:modified>
</cp:coreProperties>
</file>